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13A0"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b/>
          <w:bCs/>
          <w:sz w:val="20"/>
          <w:szCs w:val="20"/>
          <w:u w:val="single"/>
        </w:rPr>
        <w:t xml:space="preserve">“God’s Priorities </w:t>
      </w:r>
      <w:proofErr w:type="gramStart"/>
      <w:r>
        <w:rPr>
          <w:rFonts w:ascii="Calibri" w:hAnsi="Calibri" w:cs="Calibri"/>
          <w:b/>
          <w:bCs/>
          <w:sz w:val="20"/>
          <w:szCs w:val="20"/>
          <w:u w:val="single"/>
        </w:rPr>
        <w:t>For</w:t>
      </w:r>
      <w:proofErr w:type="gramEnd"/>
      <w:r>
        <w:rPr>
          <w:rFonts w:ascii="Calibri" w:hAnsi="Calibri" w:cs="Calibri"/>
          <w:b/>
          <w:bCs/>
          <w:sz w:val="20"/>
          <w:szCs w:val="20"/>
          <w:u w:val="single"/>
        </w:rPr>
        <w:t xml:space="preserve"> Today’s Woman</w:t>
      </w:r>
      <w:r>
        <w:rPr>
          <w:rFonts w:ascii="Calibri" w:hAnsi="Calibri" w:cs="Calibri"/>
          <w:b/>
          <w:bCs/>
          <w:sz w:val="20"/>
          <w:szCs w:val="20"/>
        </w:rPr>
        <w:t xml:space="preserve"> </w:t>
      </w:r>
      <w:r>
        <w:rPr>
          <w:rFonts w:ascii="Calibri" w:hAnsi="Calibri" w:cs="Calibri"/>
          <w:b/>
          <w:bCs/>
          <w:i/>
          <w:iCs/>
          <w:sz w:val="20"/>
          <w:szCs w:val="20"/>
        </w:rPr>
        <w:t>-Discovering His Plan for You”</w:t>
      </w:r>
    </w:p>
    <w:p w14:paraId="4CFCA77B"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b/>
          <w:bCs/>
          <w:sz w:val="20"/>
          <w:szCs w:val="20"/>
        </w:rPr>
        <w:t>By Lisa Hughes -Spring 2021</w:t>
      </w:r>
    </w:p>
    <w:p w14:paraId="13B20908"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sz w:val="20"/>
          <w:szCs w:val="20"/>
        </w:rPr>
        <w:t> </w:t>
      </w:r>
    </w:p>
    <w:p w14:paraId="3011283C"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b/>
          <w:bCs/>
          <w:i/>
          <w:iCs/>
          <w:sz w:val="20"/>
          <w:szCs w:val="20"/>
          <w:u w:val="single"/>
        </w:rPr>
        <w:t>PART 3 -- THE PURPOSE OF FOLLOWING GOD’S PRIORITIES</w:t>
      </w:r>
    </w:p>
    <w:p w14:paraId="1D4165B5"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sz w:val="20"/>
          <w:szCs w:val="20"/>
        </w:rPr>
        <w:t xml:space="preserve">Tuesday, May 25th -Chapter 15– </w:t>
      </w:r>
      <w:r>
        <w:rPr>
          <w:rFonts w:ascii="Calibri" w:hAnsi="Calibri" w:cs="Calibri"/>
          <w:i/>
          <w:iCs/>
          <w:sz w:val="20"/>
          <w:szCs w:val="20"/>
          <w:u w:val="single"/>
        </w:rPr>
        <w:t>“ALL TO GIVE HIM GLORY"</w:t>
      </w:r>
    </w:p>
    <w:p w14:paraId="70E79769" w14:textId="77777777" w:rsidR="000830E3" w:rsidRDefault="000830E3" w:rsidP="000830E3">
      <w:pPr>
        <w:pStyle w:val="xgmail-msonospacing"/>
        <w:spacing w:before="0" w:beforeAutospacing="0" w:after="0" w:afterAutospacing="0"/>
        <w:rPr>
          <w:rFonts w:ascii="Calibri" w:hAnsi="Calibri" w:cs="Calibri"/>
          <w:sz w:val="22"/>
          <w:szCs w:val="22"/>
        </w:rPr>
      </w:pPr>
    </w:p>
    <w:p w14:paraId="7FA87BFF"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i/>
          <w:iCs/>
          <w:sz w:val="20"/>
          <w:szCs w:val="20"/>
        </w:rPr>
        <w:t xml:space="preserve">“Older woman likewise </w:t>
      </w:r>
      <w:proofErr w:type="gramStart"/>
      <w:r>
        <w:rPr>
          <w:rFonts w:ascii="Calibri" w:hAnsi="Calibri" w:cs="Calibri"/>
          <w:i/>
          <w:iCs/>
          <w:sz w:val="20"/>
          <w:szCs w:val="20"/>
        </w:rPr>
        <w:t>are</w:t>
      </w:r>
      <w:proofErr w:type="gramEnd"/>
      <w:r>
        <w:rPr>
          <w:rFonts w:ascii="Calibri" w:hAnsi="Calibri" w:cs="Calibri"/>
          <w:i/>
          <w:iCs/>
          <w:sz w:val="20"/>
          <w:szCs w:val="20"/>
        </w:rPr>
        <w:t xml:space="preserve"> to be reverent in their behaviour, not malicious gossips nor enslaved to much wine, teaching what is good, so that they may encourage the young woman to love their husbands, to love their children, to be sensible, pure, workers at home, kind, being subject to their own husbands, </w:t>
      </w:r>
      <w:r>
        <w:rPr>
          <w:rFonts w:ascii="Calibri" w:hAnsi="Calibri" w:cs="Calibri"/>
          <w:b/>
          <w:bCs/>
          <w:i/>
          <w:iCs/>
          <w:sz w:val="20"/>
          <w:szCs w:val="20"/>
          <w:u w:val="single"/>
        </w:rPr>
        <w:t>SO THAT THE WORD OF GOD</w:t>
      </w:r>
      <w:r>
        <w:rPr>
          <w:rFonts w:ascii="Calibri" w:hAnsi="Calibri" w:cs="Calibri"/>
          <w:i/>
          <w:iCs/>
          <w:sz w:val="20"/>
          <w:szCs w:val="20"/>
        </w:rPr>
        <w:t xml:space="preserve"> </w:t>
      </w:r>
      <w:r>
        <w:rPr>
          <w:rFonts w:ascii="Calibri" w:hAnsi="Calibri" w:cs="Calibri"/>
          <w:b/>
          <w:bCs/>
          <w:sz w:val="20"/>
          <w:szCs w:val="20"/>
          <w:u w:val="single"/>
        </w:rPr>
        <w:t>WILL NOT BE DISHONOURED</w:t>
      </w:r>
      <w:r>
        <w:rPr>
          <w:rFonts w:ascii="Calibri" w:hAnsi="Calibri" w:cs="Calibri"/>
          <w:i/>
          <w:iCs/>
          <w:sz w:val="20"/>
          <w:szCs w:val="20"/>
        </w:rPr>
        <w:t>.” Titus 2:3-5</w:t>
      </w:r>
    </w:p>
    <w:p w14:paraId="7DA9D25B"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i/>
          <w:iCs/>
          <w:sz w:val="20"/>
          <w:szCs w:val="20"/>
        </w:rPr>
        <w:t> </w:t>
      </w:r>
    </w:p>
    <w:p w14:paraId="76F7DC79"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A  </w:t>
      </w:r>
      <w:r>
        <w:rPr>
          <w:rFonts w:ascii="Calibri" w:hAnsi="Calibri" w:cs="Calibri"/>
          <w:sz w:val="20"/>
          <w:szCs w:val="20"/>
        </w:rPr>
        <w:t>n</w:t>
      </w:r>
      <w:proofErr w:type="gramEnd"/>
      <w:r>
        <w:rPr>
          <w:rFonts w:ascii="Calibri" w:hAnsi="Calibri" w:cs="Calibri"/>
          <w:sz w:val="20"/>
          <w:szCs w:val="20"/>
        </w:rPr>
        <w:t xml:space="preserve"> important truth for all of us women to ponder is this: </w:t>
      </w:r>
      <w:r>
        <w:rPr>
          <w:rFonts w:ascii="Calibri" w:hAnsi="Calibri" w:cs="Calibri"/>
          <w:i/>
          <w:iCs/>
          <w:sz w:val="20"/>
          <w:szCs w:val="20"/>
        </w:rPr>
        <w:t>How we live before God and others matters.</w:t>
      </w:r>
      <w:r>
        <w:rPr>
          <w:rFonts w:ascii="Calibri" w:hAnsi="Calibri" w:cs="Calibri"/>
          <w:sz w:val="20"/>
          <w:szCs w:val="20"/>
        </w:rPr>
        <w:t xml:space="preserve"> p.223</w:t>
      </w:r>
    </w:p>
    <w:p w14:paraId="1DD2120F"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L  </w:t>
      </w:r>
      <w:proofErr w:type="spellStart"/>
      <w:r>
        <w:rPr>
          <w:rFonts w:ascii="Calibri" w:hAnsi="Calibri" w:cs="Calibri"/>
          <w:sz w:val="20"/>
          <w:szCs w:val="20"/>
        </w:rPr>
        <w:t>ittle</w:t>
      </w:r>
      <w:proofErr w:type="spellEnd"/>
      <w:proofErr w:type="gramEnd"/>
      <w:r>
        <w:rPr>
          <w:rFonts w:ascii="Calibri" w:hAnsi="Calibri" w:cs="Calibri"/>
          <w:sz w:val="20"/>
          <w:szCs w:val="20"/>
        </w:rPr>
        <w:t xml:space="preserve"> do we realize that others notice the details of our lives, the choices we make, or the convictions we live by.</w:t>
      </w:r>
      <w:r>
        <w:rPr>
          <w:rFonts w:ascii="Calibri" w:hAnsi="Calibri" w:cs="Calibri"/>
          <w:b/>
          <w:bCs/>
          <w:sz w:val="22"/>
          <w:szCs w:val="22"/>
        </w:rPr>
        <w:t xml:space="preserve"> </w:t>
      </w:r>
    </w:p>
    <w:p w14:paraId="1F0B85EB"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L  </w:t>
      </w:r>
      <w:proofErr w:type="spellStart"/>
      <w:r>
        <w:rPr>
          <w:rFonts w:ascii="Calibri" w:hAnsi="Calibri" w:cs="Calibri"/>
          <w:sz w:val="20"/>
          <w:szCs w:val="20"/>
        </w:rPr>
        <w:t>ook</w:t>
      </w:r>
      <w:proofErr w:type="spellEnd"/>
      <w:proofErr w:type="gramEnd"/>
      <w:r>
        <w:rPr>
          <w:rFonts w:ascii="Calibri" w:hAnsi="Calibri" w:cs="Calibri"/>
          <w:sz w:val="20"/>
          <w:szCs w:val="20"/>
        </w:rPr>
        <w:t xml:space="preserve"> out! Others are watching you! Are you living in such a way that the Word of God will not be dishonoured? </w:t>
      </w:r>
    </w:p>
    <w:p w14:paraId="181D5241"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b/>
          <w:bCs/>
          <w:sz w:val="22"/>
          <w:szCs w:val="22"/>
        </w:rPr>
        <w:t> </w:t>
      </w:r>
    </w:p>
    <w:p w14:paraId="37E93ED6"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T  </w:t>
      </w:r>
      <w:proofErr w:type="spellStart"/>
      <w:r>
        <w:rPr>
          <w:rFonts w:ascii="Calibri" w:hAnsi="Calibri" w:cs="Calibri"/>
          <w:sz w:val="20"/>
          <w:szCs w:val="20"/>
        </w:rPr>
        <w:t>itus</w:t>
      </w:r>
      <w:proofErr w:type="spellEnd"/>
      <w:proofErr w:type="gramEnd"/>
      <w:r>
        <w:rPr>
          <w:rFonts w:ascii="Calibri" w:hAnsi="Calibri" w:cs="Calibri"/>
          <w:sz w:val="20"/>
          <w:szCs w:val="20"/>
        </w:rPr>
        <w:t xml:space="preserve"> 2:3-5 encourages and exhorts women old and young to live in a way that makes the Word of God believable </w:t>
      </w:r>
    </w:p>
    <w:p w14:paraId="0A1C6C91"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O  </w:t>
      </w:r>
      <w:proofErr w:type="spellStart"/>
      <w:r>
        <w:rPr>
          <w:rFonts w:ascii="Calibri" w:hAnsi="Calibri" w:cs="Calibri"/>
          <w:sz w:val="20"/>
          <w:szCs w:val="20"/>
        </w:rPr>
        <w:t>ur</w:t>
      </w:r>
      <w:proofErr w:type="spellEnd"/>
      <w:proofErr w:type="gramEnd"/>
      <w:r>
        <w:rPr>
          <w:rFonts w:ascii="Calibri" w:hAnsi="Calibri" w:cs="Calibri"/>
          <w:sz w:val="20"/>
          <w:szCs w:val="20"/>
        </w:rPr>
        <w:t xml:space="preserve"> lives as followers of Jesus Christ should be daily seeking for ways to give God glory in all that we say and do.</w:t>
      </w:r>
    </w:p>
    <w:p w14:paraId="7F7D9B76"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b/>
          <w:bCs/>
          <w:sz w:val="22"/>
          <w:szCs w:val="22"/>
        </w:rPr>
        <w:t> </w:t>
      </w:r>
    </w:p>
    <w:p w14:paraId="10C20531"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G  </w:t>
      </w:r>
      <w:r>
        <w:rPr>
          <w:rFonts w:ascii="Calibri" w:hAnsi="Calibri" w:cs="Calibri"/>
          <w:sz w:val="20"/>
          <w:szCs w:val="20"/>
        </w:rPr>
        <w:t>et</w:t>
      </w:r>
      <w:proofErr w:type="gramEnd"/>
      <w:r>
        <w:rPr>
          <w:rFonts w:ascii="Calibri" w:hAnsi="Calibri" w:cs="Calibri"/>
          <w:sz w:val="20"/>
          <w:szCs w:val="20"/>
        </w:rPr>
        <w:t xml:space="preserve"> ready! We are going to review what happens when you and I purposefully obey God’s priorities for His glory!</w:t>
      </w:r>
      <w:r>
        <w:rPr>
          <w:rFonts w:ascii="Calibri" w:hAnsi="Calibri" w:cs="Calibri"/>
          <w:b/>
          <w:bCs/>
          <w:sz w:val="22"/>
          <w:szCs w:val="22"/>
        </w:rPr>
        <w:t xml:space="preserve">  </w:t>
      </w:r>
    </w:p>
    <w:p w14:paraId="7E4DDE12"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I  </w:t>
      </w:r>
      <w:r>
        <w:rPr>
          <w:rFonts w:ascii="Calibri" w:hAnsi="Calibri" w:cs="Calibri"/>
          <w:sz w:val="20"/>
          <w:szCs w:val="20"/>
        </w:rPr>
        <w:t>f</w:t>
      </w:r>
      <w:proofErr w:type="gramEnd"/>
      <w:r>
        <w:rPr>
          <w:rFonts w:ascii="Calibri" w:hAnsi="Calibri" w:cs="Calibri"/>
          <w:sz w:val="20"/>
          <w:szCs w:val="20"/>
        </w:rPr>
        <w:t xml:space="preserve"> we live holy lives as God desires and are careful with our speech- refusing to gossip- God’s Word is honoured.</w:t>
      </w:r>
    </w:p>
    <w:p w14:paraId="0C4D5E5D"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V  </w:t>
      </w:r>
      <w:proofErr w:type="spellStart"/>
      <w:r>
        <w:rPr>
          <w:rFonts w:ascii="Calibri" w:hAnsi="Calibri" w:cs="Calibri"/>
          <w:sz w:val="20"/>
          <w:szCs w:val="20"/>
        </w:rPr>
        <w:t>igilantly</w:t>
      </w:r>
      <w:proofErr w:type="spellEnd"/>
      <w:proofErr w:type="gramEnd"/>
      <w:r>
        <w:rPr>
          <w:rFonts w:ascii="Calibri" w:hAnsi="Calibri" w:cs="Calibri"/>
          <w:sz w:val="20"/>
          <w:szCs w:val="20"/>
        </w:rPr>
        <w:t xml:space="preserve"> exercising self-control over our flesh and refusing to be mastered by</w:t>
      </w:r>
      <w:r>
        <w:rPr>
          <w:rFonts w:ascii="Calibri" w:hAnsi="Calibri" w:cs="Calibri"/>
          <w:b/>
          <w:bCs/>
          <w:i/>
          <w:iCs/>
          <w:sz w:val="20"/>
          <w:szCs w:val="20"/>
          <w:u w:val="single"/>
        </w:rPr>
        <w:t xml:space="preserve"> anything</w:t>
      </w:r>
      <w:r>
        <w:rPr>
          <w:rFonts w:ascii="Calibri" w:hAnsi="Calibri" w:cs="Calibri"/>
          <w:sz w:val="20"/>
          <w:szCs w:val="20"/>
        </w:rPr>
        <w:t>- God’s Word is esteemed</w:t>
      </w:r>
    </w:p>
    <w:p w14:paraId="0F29D926"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E  </w:t>
      </w:r>
      <w:r>
        <w:rPr>
          <w:rFonts w:ascii="Calibri" w:hAnsi="Calibri" w:cs="Calibri"/>
          <w:sz w:val="20"/>
          <w:szCs w:val="20"/>
        </w:rPr>
        <w:t>quipping</w:t>
      </w:r>
      <w:proofErr w:type="gramEnd"/>
      <w:r>
        <w:rPr>
          <w:rFonts w:ascii="Calibri" w:hAnsi="Calibri" w:cs="Calibri"/>
          <w:sz w:val="20"/>
          <w:szCs w:val="20"/>
        </w:rPr>
        <w:t xml:space="preserve"> and training the seriousness of God’s calling and duties to the next generation- God’s Word is held up.</w:t>
      </w:r>
    </w:p>
    <w:p w14:paraId="537C4598"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b/>
          <w:bCs/>
          <w:sz w:val="22"/>
          <w:szCs w:val="22"/>
        </w:rPr>
        <w:t> </w:t>
      </w:r>
    </w:p>
    <w:p w14:paraId="6186BA4C"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H  </w:t>
      </w:r>
      <w:proofErr w:type="spellStart"/>
      <w:r>
        <w:rPr>
          <w:rFonts w:ascii="Calibri" w:hAnsi="Calibri" w:cs="Calibri"/>
          <w:sz w:val="20"/>
          <w:szCs w:val="20"/>
        </w:rPr>
        <w:t>eartily</w:t>
      </w:r>
      <w:proofErr w:type="spellEnd"/>
      <w:proofErr w:type="gramEnd"/>
      <w:r>
        <w:rPr>
          <w:rFonts w:ascii="Calibri" w:hAnsi="Calibri" w:cs="Calibri"/>
          <w:sz w:val="20"/>
          <w:szCs w:val="20"/>
        </w:rPr>
        <w:t xml:space="preserve"> loving your husband and children as God commands will result in the Word of God not being criticized.</w:t>
      </w:r>
    </w:p>
    <w:p w14:paraId="08A5ECE6"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I  </w:t>
      </w:r>
      <w:r>
        <w:rPr>
          <w:rFonts w:ascii="Calibri" w:hAnsi="Calibri" w:cs="Calibri"/>
          <w:sz w:val="20"/>
          <w:szCs w:val="20"/>
        </w:rPr>
        <w:t>f</w:t>
      </w:r>
      <w:proofErr w:type="gramEnd"/>
      <w:r>
        <w:rPr>
          <w:rFonts w:ascii="Calibri" w:hAnsi="Calibri" w:cs="Calibri"/>
          <w:sz w:val="20"/>
          <w:szCs w:val="20"/>
        </w:rPr>
        <w:t xml:space="preserve"> we live sensibly, wisely, godly, and in all purity as </w:t>
      </w:r>
      <w:r>
        <w:rPr>
          <w:rFonts w:ascii="Calibri" w:hAnsi="Calibri" w:cs="Calibri"/>
          <w:i/>
          <w:iCs/>
          <w:sz w:val="20"/>
          <w:szCs w:val="20"/>
          <w:u w:val="single"/>
        </w:rPr>
        <w:t>a way of life</w:t>
      </w:r>
      <w:r>
        <w:rPr>
          <w:rFonts w:ascii="Calibri" w:hAnsi="Calibri" w:cs="Calibri"/>
          <w:sz w:val="20"/>
          <w:szCs w:val="20"/>
        </w:rPr>
        <w:t xml:space="preserve"> then the Word of God will not be spoken against.</w:t>
      </w:r>
    </w:p>
    <w:p w14:paraId="607DED9F"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M  </w:t>
      </w:r>
      <w:proofErr w:type="spellStart"/>
      <w:r>
        <w:rPr>
          <w:rFonts w:ascii="Calibri" w:hAnsi="Calibri" w:cs="Calibri"/>
          <w:sz w:val="20"/>
          <w:szCs w:val="20"/>
        </w:rPr>
        <w:t>aking</w:t>
      </w:r>
      <w:proofErr w:type="spellEnd"/>
      <w:proofErr w:type="gramEnd"/>
      <w:r>
        <w:rPr>
          <w:rFonts w:ascii="Calibri" w:hAnsi="Calibri" w:cs="Calibri"/>
          <w:sz w:val="20"/>
          <w:szCs w:val="20"/>
        </w:rPr>
        <w:t xml:space="preserve"> your home a priority, intentionally showing kindness in your speech and joyfully submitting yourself to your husband not only honours our Lord, but will make the Gospel believable! </w:t>
      </w:r>
    </w:p>
    <w:p w14:paraId="5A11E432"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b/>
          <w:bCs/>
          <w:sz w:val="22"/>
          <w:szCs w:val="22"/>
        </w:rPr>
        <w:t> </w:t>
      </w:r>
    </w:p>
    <w:p w14:paraId="7B6C4088"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G  </w:t>
      </w:r>
      <w:proofErr w:type="spellStart"/>
      <w:r>
        <w:rPr>
          <w:rFonts w:ascii="Calibri" w:hAnsi="Calibri" w:cs="Calibri"/>
          <w:sz w:val="20"/>
          <w:szCs w:val="20"/>
        </w:rPr>
        <w:t>reat</w:t>
      </w:r>
      <w:proofErr w:type="spellEnd"/>
      <w:proofErr w:type="gramEnd"/>
      <w:r>
        <w:rPr>
          <w:rFonts w:ascii="Calibri" w:hAnsi="Calibri" w:cs="Calibri"/>
          <w:sz w:val="20"/>
          <w:szCs w:val="20"/>
        </w:rPr>
        <w:t xml:space="preserve"> is our Lord! May we never get trapped in bringing dishonour to His name by sinfully disregarding His Word</w:t>
      </w:r>
      <w:r>
        <w:rPr>
          <w:rFonts w:ascii="Calibri" w:hAnsi="Calibri" w:cs="Calibri"/>
          <w:b/>
          <w:bCs/>
          <w:sz w:val="22"/>
          <w:szCs w:val="22"/>
        </w:rPr>
        <w:t xml:space="preserve">. </w:t>
      </w:r>
    </w:p>
    <w:p w14:paraId="02F4909B"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L  </w:t>
      </w:r>
      <w:proofErr w:type="spellStart"/>
      <w:r>
        <w:rPr>
          <w:rFonts w:ascii="Calibri" w:hAnsi="Calibri" w:cs="Calibri"/>
          <w:sz w:val="20"/>
          <w:szCs w:val="20"/>
        </w:rPr>
        <w:t>et’s</w:t>
      </w:r>
      <w:proofErr w:type="spellEnd"/>
      <w:proofErr w:type="gramEnd"/>
      <w:r>
        <w:rPr>
          <w:rFonts w:ascii="Calibri" w:hAnsi="Calibri" w:cs="Calibri"/>
          <w:sz w:val="20"/>
          <w:szCs w:val="20"/>
        </w:rPr>
        <w:t xml:space="preserve"> not forget, others will judge the truth and transforming power of the Word of God by the way we live p.226</w:t>
      </w:r>
    </w:p>
    <w:p w14:paraId="7B5C2CB3"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O  </w:t>
      </w:r>
      <w:proofErr w:type="spellStart"/>
      <w:r>
        <w:rPr>
          <w:rFonts w:ascii="Calibri" w:hAnsi="Calibri" w:cs="Calibri"/>
          <w:sz w:val="20"/>
          <w:szCs w:val="20"/>
        </w:rPr>
        <w:t>ur</w:t>
      </w:r>
      <w:proofErr w:type="spellEnd"/>
      <w:proofErr w:type="gramEnd"/>
      <w:r>
        <w:rPr>
          <w:rFonts w:ascii="Calibri" w:hAnsi="Calibri" w:cs="Calibri"/>
          <w:sz w:val="20"/>
          <w:szCs w:val="20"/>
        </w:rPr>
        <w:t xml:space="preserve"> lives should </w:t>
      </w:r>
      <w:r>
        <w:rPr>
          <w:rFonts w:ascii="Calibri" w:hAnsi="Calibri" w:cs="Calibri"/>
          <w:i/>
          <w:iCs/>
          <w:sz w:val="20"/>
          <w:szCs w:val="20"/>
          <w:u w:val="single"/>
        </w:rPr>
        <w:t>look</w:t>
      </w:r>
      <w:r>
        <w:rPr>
          <w:rFonts w:ascii="Calibri" w:hAnsi="Calibri" w:cs="Calibri"/>
          <w:sz w:val="20"/>
          <w:szCs w:val="20"/>
        </w:rPr>
        <w:t xml:space="preserve"> different and </w:t>
      </w:r>
      <w:r>
        <w:rPr>
          <w:rFonts w:ascii="Calibri" w:hAnsi="Calibri" w:cs="Calibri"/>
          <w:i/>
          <w:iCs/>
          <w:sz w:val="20"/>
          <w:szCs w:val="20"/>
          <w:u w:val="single"/>
        </w:rPr>
        <w:t xml:space="preserve">be </w:t>
      </w:r>
      <w:r>
        <w:rPr>
          <w:rFonts w:ascii="Calibri" w:hAnsi="Calibri" w:cs="Calibri"/>
          <w:sz w:val="20"/>
          <w:szCs w:val="20"/>
        </w:rPr>
        <w:t xml:space="preserve">different because we </w:t>
      </w:r>
      <w:r>
        <w:rPr>
          <w:rFonts w:ascii="Calibri" w:hAnsi="Calibri" w:cs="Calibri"/>
          <w:i/>
          <w:iCs/>
          <w:sz w:val="20"/>
          <w:szCs w:val="20"/>
          <w:u w:val="single"/>
        </w:rPr>
        <w:t xml:space="preserve">are </w:t>
      </w:r>
      <w:r>
        <w:rPr>
          <w:rFonts w:ascii="Calibri" w:hAnsi="Calibri" w:cs="Calibri"/>
          <w:sz w:val="20"/>
          <w:szCs w:val="20"/>
        </w:rPr>
        <w:t>different. We are new creations in Christ! p.226</w:t>
      </w:r>
    </w:p>
    <w:p w14:paraId="1A2BB72F"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R  </w:t>
      </w:r>
      <w:proofErr w:type="spellStart"/>
      <w:r>
        <w:rPr>
          <w:rFonts w:ascii="Calibri" w:hAnsi="Calibri" w:cs="Calibri"/>
          <w:sz w:val="20"/>
          <w:szCs w:val="20"/>
        </w:rPr>
        <w:t>emember</w:t>
      </w:r>
      <w:proofErr w:type="spellEnd"/>
      <w:proofErr w:type="gramEnd"/>
      <w:r>
        <w:rPr>
          <w:rFonts w:ascii="Calibri" w:hAnsi="Calibri" w:cs="Calibri"/>
          <w:sz w:val="20"/>
          <w:szCs w:val="20"/>
        </w:rPr>
        <w:t>, the Holy Spirit of God dwells in us and helps us to daily walk by the Spirit and not by the flesh.(Gal.5)</w:t>
      </w:r>
    </w:p>
    <w:p w14:paraId="1A1F3CB3" w14:textId="77777777" w:rsidR="000830E3" w:rsidRDefault="000830E3" w:rsidP="000830E3">
      <w:pPr>
        <w:pStyle w:val="xgmail-msonospacing"/>
        <w:spacing w:before="0" w:beforeAutospacing="0" w:after="0" w:afterAutospacing="0"/>
        <w:rPr>
          <w:rFonts w:ascii="Calibri" w:hAnsi="Calibri" w:cs="Calibri"/>
          <w:sz w:val="22"/>
          <w:szCs w:val="22"/>
        </w:rPr>
      </w:pPr>
      <w:proofErr w:type="gramStart"/>
      <w:r>
        <w:rPr>
          <w:rFonts w:ascii="Calibri" w:hAnsi="Calibri" w:cs="Calibri"/>
          <w:b/>
          <w:bCs/>
          <w:sz w:val="22"/>
          <w:szCs w:val="22"/>
        </w:rPr>
        <w:t xml:space="preserve">Y  </w:t>
      </w:r>
      <w:proofErr w:type="spellStart"/>
      <w:r>
        <w:rPr>
          <w:rFonts w:ascii="Calibri" w:hAnsi="Calibri" w:cs="Calibri"/>
          <w:sz w:val="20"/>
          <w:szCs w:val="20"/>
        </w:rPr>
        <w:t>ou</w:t>
      </w:r>
      <w:proofErr w:type="spellEnd"/>
      <w:proofErr w:type="gramEnd"/>
      <w:r>
        <w:rPr>
          <w:rFonts w:ascii="Calibri" w:hAnsi="Calibri" w:cs="Calibri"/>
          <w:sz w:val="20"/>
          <w:szCs w:val="20"/>
        </w:rPr>
        <w:t xml:space="preserve"> and I can never truly live out God’s priorities if we don’t go to the Lord for strength and grace each day.p.227</w:t>
      </w:r>
    </w:p>
    <w:p w14:paraId="3B686277"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sz w:val="20"/>
          <w:szCs w:val="20"/>
        </w:rPr>
        <w:t> </w:t>
      </w:r>
    </w:p>
    <w:p w14:paraId="2E9634FD"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i/>
          <w:iCs/>
          <w:sz w:val="20"/>
          <w:szCs w:val="20"/>
        </w:rPr>
        <w:t xml:space="preserve">On the night of His betrayal, Jesus prayed in the garden of Gethsemane, </w:t>
      </w:r>
      <w:r>
        <w:rPr>
          <w:rFonts w:ascii="Calibri" w:hAnsi="Calibri" w:cs="Calibri"/>
          <w:b/>
          <w:bCs/>
          <w:i/>
          <w:iCs/>
          <w:sz w:val="20"/>
          <w:szCs w:val="20"/>
        </w:rPr>
        <w:t xml:space="preserve">“I glorified You on earth, having accomplished the work which You have given me to do” (John 17:4).  </w:t>
      </w:r>
      <w:r>
        <w:rPr>
          <w:rFonts w:ascii="Calibri" w:hAnsi="Calibri" w:cs="Calibri"/>
          <w:i/>
          <w:iCs/>
          <w:sz w:val="20"/>
          <w:szCs w:val="20"/>
        </w:rPr>
        <w:t>To glorify God and do His work was the desire of Jesus’ heart during His life, and the benediction at the end. We should live so that we can pray in a similar way:</w:t>
      </w:r>
      <w:r>
        <w:rPr>
          <w:rFonts w:ascii="Calibri" w:hAnsi="Calibri" w:cs="Calibri"/>
          <w:i/>
          <w:iCs/>
          <w:sz w:val="20"/>
          <w:szCs w:val="20"/>
          <w:u w:val="single"/>
        </w:rPr>
        <w:t xml:space="preserve"> “Lord, I seek to give You glory in every way while on this earth.  I want to live each day with Your priorities as my priorities and accomplish the work You have given me to do.”</w:t>
      </w:r>
      <w:r>
        <w:rPr>
          <w:rFonts w:ascii="Calibri" w:hAnsi="Calibri" w:cs="Calibri"/>
          <w:i/>
          <w:iCs/>
          <w:sz w:val="20"/>
          <w:szCs w:val="20"/>
        </w:rPr>
        <w:t xml:space="preserve"> (p.224) </w:t>
      </w:r>
    </w:p>
    <w:p w14:paraId="537BABDF"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sz w:val="20"/>
          <w:szCs w:val="20"/>
        </w:rPr>
        <w:t> </w:t>
      </w:r>
    </w:p>
    <w:p w14:paraId="4A7D5B4F"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i/>
          <w:iCs/>
          <w:sz w:val="20"/>
          <w:szCs w:val="20"/>
        </w:rPr>
        <w:t>“We have only this life during which we can live for Christ, strengthen other believers, and be a light to those in darkness.  Knowing God prizes the priorities of Titus 2:3-5 in every woman’s life makes it simple for us.  We know what God’s will is for us. We understand how important it is to Him, and have learned some of what it means to put His priorities into practice in our lives</w:t>
      </w:r>
      <w:r>
        <w:rPr>
          <w:rFonts w:ascii="Calibri" w:hAnsi="Calibri" w:cs="Calibri"/>
          <w:b/>
          <w:bCs/>
          <w:i/>
          <w:iCs/>
          <w:sz w:val="20"/>
          <w:szCs w:val="20"/>
        </w:rPr>
        <w:t>. Let us look eagerly “for the blessed hope and the appearing of the glory of our great God and Savior, Christ Jesus; who gave Himself for us to redeem us from every lawless deed, and to purify for Himself a people for His own possession, zealous for good deeds” (Titus 2:13-14)</w:t>
      </w:r>
      <w:r>
        <w:rPr>
          <w:rFonts w:ascii="Calibri" w:hAnsi="Calibri" w:cs="Calibri"/>
          <w:i/>
          <w:iCs/>
          <w:sz w:val="20"/>
          <w:szCs w:val="20"/>
        </w:rPr>
        <w:t xml:space="preserve"> (p.228)</w:t>
      </w:r>
    </w:p>
    <w:p w14:paraId="4624C29C"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i/>
          <w:iCs/>
          <w:sz w:val="20"/>
          <w:szCs w:val="20"/>
        </w:rPr>
        <w:t> </w:t>
      </w:r>
    </w:p>
    <w:p w14:paraId="0B4ABD81" w14:textId="77777777" w:rsidR="000830E3" w:rsidRDefault="000830E3" w:rsidP="000830E3">
      <w:pPr>
        <w:pStyle w:val="xgmail-msonospacing"/>
        <w:spacing w:before="0" w:beforeAutospacing="0" w:after="0" w:afterAutospacing="0"/>
        <w:rPr>
          <w:rFonts w:ascii="Calibri" w:hAnsi="Calibri" w:cs="Calibri"/>
          <w:sz w:val="22"/>
          <w:szCs w:val="22"/>
        </w:rPr>
      </w:pPr>
      <w:r>
        <w:rPr>
          <w:rFonts w:ascii="Calibri" w:hAnsi="Calibri" w:cs="Calibri"/>
          <w:sz w:val="20"/>
          <w:szCs w:val="20"/>
        </w:rPr>
        <w:t>Looking forward to our next morning study (9:30a.m. “Zoom”) and evening study together (7:00p.m. at the Church) tomorrow, Tuesday, May 25</w:t>
      </w:r>
      <w:r>
        <w:rPr>
          <w:rFonts w:ascii="Calibri" w:hAnsi="Calibri" w:cs="Calibri"/>
          <w:sz w:val="20"/>
          <w:szCs w:val="20"/>
          <w:vertAlign w:val="superscript"/>
        </w:rPr>
        <w:t>th</w:t>
      </w:r>
      <w:r>
        <w:rPr>
          <w:rFonts w:ascii="Calibri" w:hAnsi="Calibri" w:cs="Calibri"/>
          <w:sz w:val="20"/>
          <w:szCs w:val="20"/>
        </w:rPr>
        <w:t xml:space="preserve"> -Finishing our study of-</w:t>
      </w:r>
      <w:r>
        <w:rPr>
          <w:rFonts w:ascii="Calibri" w:hAnsi="Calibri" w:cs="Calibri"/>
          <w:b/>
          <w:bCs/>
          <w:sz w:val="20"/>
          <w:szCs w:val="20"/>
          <w:u w:val="single"/>
        </w:rPr>
        <w:t>Chapter 15</w:t>
      </w:r>
      <w:proofErr w:type="gramStart"/>
      <w:r>
        <w:rPr>
          <w:rFonts w:ascii="Calibri" w:hAnsi="Calibri" w:cs="Calibri"/>
          <w:b/>
          <w:bCs/>
          <w:sz w:val="20"/>
          <w:szCs w:val="20"/>
          <w:u w:val="single"/>
        </w:rPr>
        <w:t>-“</w:t>
      </w:r>
      <w:proofErr w:type="gramEnd"/>
      <w:r>
        <w:rPr>
          <w:rFonts w:ascii="Calibri" w:hAnsi="Calibri" w:cs="Calibri"/>
          <w:b/>
          <w:bCs/>
          <w:sz w:val="20"/>
          <w:szCs w:val="20"/>
          <w:u w:val="single"/>
        </w:rPr>
        <w:t>ALL TO GIVE HIM GLORY”</w:t>
      </w:r>
    </w:p>
    <w:p w14:paraId="1AA10357" w14:textId="77777777" w:rsidR="00C45A27" w:rsidRDefault="00C45A27"/>
    <w:sectPr w:rsidR="00C45A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E3"/>
    <w:rsid w:val="000830E3"/>
    <w:rsid w:val="00C45A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830F"/>
  <w15:chartTrackingRefBased/>
  <w15:docId w15:val="{50DBCBDB-5F68-4F63-8C7F-DDF6AB40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msonospacing">
    <w:name w:val="x_gmail-msonospacing"/>
    <w:basedOn w:val="Normal"/>
    <w:rsid w:val="000830E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River Tackle Supply</dc:creator>
  <cp:keywords/>
  <dc:description/>
  <cp:lastModifiedBy>Fraser River Tackle Supply</cp:lastModifiedBy>
  <cp:revision>1</cp:revision>
  <dcterms:created xsi:type="dcterms:W3CDTF">2021-05-31T03:01:00Z</dcterms:created>
  <dcterms:modified xsi:type="dcterms:W3CDTF">2021-05-31T03:01:00Z</dcterms:modified>
</cp:coreProperties>
</file>